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94D" w:rsidRPr="009D2485" w:rsidRDefault="0047394D" w:rsidP="0047394D">
      <w:pPr>
        <w:jc w:val="right"/>
        <w:rPr>
          <w:rFonts w:asciiTheme="majorEastAsia" w:eastAsiaTheme="majorEastAsia" w:hAnsiTheme="majorEastAsia"/>
          <w:szCs w:val="21"/>
        </w:rPr>
      </w:pPr>
      <w:r w:rsidRPr="009D2485">
        <w:rPr>
          <w:rFonts w:asciiTheme="majorEastAsia" w:eastAsiaTheme="majorEastAsia" w:hAnsiTheme="majorEastAsia" w:hint="eastAsia"/>
          <w:szCs w:val="21"/>
        </w:rPr>
        <w:t>学籍番号：XXXXXXXX</w:t>
      </w:r>
    </w:p>
    <w:p w:rsidR="0047394D" w:rsidRPr="009D2485" w:rsidRDefault="0047394D" w:rsidP="0047394D">
      <w:pPr>
        <w:jc w:val="right"/>
        <w:rPr>
          <w:rFonts w:asciiTheme="majorEastAsia" w:eastAsiaTheme="majorEastAsia" w:hAnsiTheme="majorEastAsia"/>
          <w:szCs w:val="21"/>
        </w:rPr>
      </w:pPr>
      <w:r w:rsidRPr="009D2485">
        <w:rPr>
          <w:rFonts w:asciiTheme="majorEastAsia" w:eastAsiaTheme="majorEastAsia" w:hAnsiTheme="majorEastAsia" w:hint="eastAsia"/>
          <w:szCs w:val="21"/>
        </w:rPr>
        <w:t>氏名：○○　○○○</w:t>
      </w:r>
    </w:p>
    <w:p w:rsidR="0047394D" w:rsidRPr="009D2485" w:rsidRDefault="0047394D" w:rsidP="0047394D">
      <w:pPr>
        <w:jc w:val="center"/>
        <w:rPr>
          <w:rFonts w:asciiTheme="majorEastAsia" w:eastAsiaTheme="majorEastAsia" w:hAnsiTheme="majorEastAsia"/>
          <w:szCs w:val="21"/>
        </w:rPr>
      </w:pPr>
      <w:r w:rsidRPr="009D2485">
        <w:rPr>
          <w:rFonts w:asciiTheme="majorEastAsia" w:eastAsiaTheme="majorEastAsia" w:hAnsiTheme="majorEastAsia" w:hint="eastAsia"/>
          <w:szCs w:val="21"/>
        </w:rPr>
        <w:t>タイトル</w:t>
      </w:r>
    </w:p>
    <w:p w:rsidR="0047394D" w:rsidRPr="009D2485" w:rsidRDefault="0047394D" w:rsidP="0047394D">
      <w:pPr>
        <w:rPr>
          <w:rFonts w:asciiTheme="minorEastAsia" w:hAnsiTheme="minorEastAsia"/>
          <w:szCs w:val="21"/>
        </w:rPr>
      </w:pPr>
    </w:p>
    <w:p w:rsidR="0047394D" w:rsidRPr="009D2485" w:rsidRDefault="0047394D" w:rsidP="0047394D">
      <w:pPr>
        <w:rPr>
          <w:rFonts w:asciiTheme="majorEastAsia" w:eastAsiaTheme="majorEastAsia" w:hAnsiTheme="majorEastAsia"/>
          <w:szCs w:val="21"/>
        </w:rPr>
      </w:pPr>
      <w:r w:rsidRPr="009D2485">
        <w:rPr>
          <w:rFonts w:asciiTheme="majorEastAsia" w:eastAsiaTheme="majorEastAsia" w:hAnsiTheme="majorEastAsia" w:hint="eastAsia"/>
          <w:szCs w:val="21"/>
        </w:rPr>
        <w:t xml:space="preserve">１ </w:t>
      </w:r>
      <w:r w:rsidR="009D2485" w:rsidRPr="009D2485">
        <w:rPr>
          <w:rFonts w:asciiTheme="majorEastAsia" w:eastAsiaTheme="majorEastAsia" w:hAnsiTheme="majorEastAsia" w:hint="eastAsia"/>
          <w:szCs w:val="21"/>
        </w:rPr>
        <w:t>節のタイトル</w:t>
      </w:r>
    </w:p>
    <w:p w:rsidR="009D2485" w:rsidRPr="009D2485" w:rsidRDefault="009D2485" w:rsidP="0047394D">
      <w:pPr>
        <w:rPr>
          <w:rFonts w:asciiTheme="majorEastAsia" w:eastAsiaTheme="majorEastAsia" w:hAnsiTheme="majorEastAsia"/>
          <w:szCs w:val="21"/>
        </w:rPr>
      </w:pPr>
      <w:r w:rsidRPr="009D2485">
        <w:rPr>
          <w:rFonts w:asciiTheme="majorEastAsia" w:eastAsiaTheme="majorEastAsia" w:hAnsiTheme="majorEastAsia" w:hint="eastAsia"/>
          <w:szCs w:val="21"/>
        </w:rPr>
        <w:t>1.1 なんとかかんとか</w:t>
      </w:r>
    </w:p>
    <w:p w:rsidR="00113D35" w:rsidRDefault="009D2485" w:rsidP="0047394D">
      <w:pPr>
        <w:rPr>
          <w:rFonts w:asciiTheme="minorEastAsia" w:hAnsiTheme="minorEastAsia"/>
          <w:szCs w:val="21"/>
        </w:rPr>
      </w:pPr>
      <w:r>
        <w:rPr>
          <w:rFonts w:asciiTheme="minorEastAsia" w:hAnsiTheme="minorEastAsia" w:hint="eastAsia"/>
          <w:szCs w:val="21"/>
        </w:rPr>
        <w:t xml:space="preserve">　この様式はレポートを執筆するためのものである。</w:t>
      </w:r>
      <w:r w:rsidR="00113D35">
        <w:rPr>
          <w:rFonts w:asciiTheme="minorEastAsia" w:hAnsiTheme="minorEastAsia" w:hint="eastAsia"/>
          <w:szCs w:val="21"/>
        </w:rPr>
        <w:t>この雛形を使うことで，見た目としては割と読みやすいレポートに仕上がることが期待される。見た目がよくないレポートは読みにくく，ひいては過小評価につながりかねない。そのようなレポートを提出した結果の過小評価は，レポート執筆者の責任に負うところも大きい。</w:t>
      </w:r>
    </w:p>
    <w:p w:rsidR="009D2485" w:rsidRDefault="00113D35" w:rsidP="0047394D">
      <w:pPr>
        <w:rPr>
          <w:rFonts w:asciiTheme="minorEastAsia" w:hAnsiTheme="minorEastAsia"/>
          <w:szCs w:val="21"/>
        </w:rPr>
      </w:pPr>
      <w:r>
        <w:rPr>
          <w:rFonts w:asciiTheme="minorEastAsia" w:hAnsiTheme="minorEastAsia" w:hint="eastAsia"/>
          <w:szCs w:val="21"/>
        </w:rPr>
        <w:t xml:space="preserve">　</w:t>
      </w:r>
      <w:r w:rsidR="009D2485">
        <w:rPr>
          <w:rFonts w:asciiTheme="minorEastAsia" w:hAnsiTheme="minorEastAsia" w:hint="eastAsia"/>
          <w:szCs w:val="21"/>
        </w:rPr>
        <w:t>節のタイトルは「１ なんとか」というように，数字を全角で打ち，その後半角で空白を入れ，タイトルを入力する。小節のつける際には「1.1 かくかくしかじか」というように，節番号を半角数字で打ち，次いで半角のピリオドを入れ，小節番号を半角数字で打ち，半角空白を入れたあとで，小節のタイトルを入力すること。段落を始める際には全角の空白を入れること。特に段落のルールは小学校で習うべき事項にもかかわらず，守れない塾生が多いので留意すること。なお，レポートの表題はこのテンプレートのように，３行目に中央揃えで入力すること。また，１行目には学籍番号，２行目に氏名を入力すること。</w:t>
      </w:r>
    </w:p>
    <w:p w:rsidR="009D2485" w:rsidRDefault="009D2485" w:rsidP="0047394D">
      <w:pPr>
        <w:rPr>
          <w:rFonts w:asciiTheme="minorEastAsia" w:hAnsiTheme="minorEastAsia"/>
          <w:szCs w:val="21"/>
        </w:rPr>
      </w:pPr>
      <w:r>
        <w:rPr>
          <w:rFonts w:asciiTheme="minorEastAsia" w:hAnsiTheme="minorEastAsia" w:hint="eastAsia"/>
          <w:szCs w:val="21"/>
        </w:rPr>
        <w:t xml:space="preserve">　フォントについては，学籍番号，氏名，表題，節タイトル，小節タイトル</w:t>
      </w:r>
      <w:r w:rsidR="00657554">
        <w:rPr>
          <w:rFonts w:asciiTheme="minorEastAsia" w:hAnsiTheme="minorEastAsia" w:hint="eastAsia"/>
          <w:szCs w:val="21"/>
        </w:rPr>
        <w:t>（「引用文献」というタイトルを含む）</w:t>
      </w:r>
      <w:r>
        <w:rPr>
          <w:rFonts w:asciiTheme="minorEastAsia" w:hAnsiTheme="minorEastAsia" w:hint="eastAsia"/>
          <w:szCs w:val="21"/>
        </w:rPr>
        <w:t>はＭＳゴシック，本文はＭＳ明朝を用いること。本文およびビブリオグラフィで欧文を用いる場合には，</w:t>
      </w:r>
      <w:r w:rsidRPr="009D2485">
        <w:rPr>
          <w:rFonts w:ascii="Times New Roman" w:hAnsi="Times New Roman" w:cs="Times New Roman"/>
          <w:szCs w:val="21"/>
        </w:rPr>
        <w:t>Times</w:t>
      </w:r>
      <w:r>
        <w:rPr>
          <w:rFonts w:ascii="Times New Roman" w:hAnsi="Times New Roman" w:cs="Times New Roman" w:hint="eastAsia"/>
          <w:szCs w:val="21"/>
        </w:rPr>
        <w:t xml:space="preserve"> </w:t>
      </w:r>
      <w:r>
        <w:rPr>
          <w:rFonts w:ascii="Times New Roman" w:hAnsi="Times New Roman" w:cs="Times New Roman"/>
          <w:szCs w:val="21"/>
        </w:rPr>
        <w:t>New Roman</w:t>
      </w:r>
      <w:r>
        <w:rPr>
          <w:rFonts w:asciiTheme="minorEastAsia" w:hAnsiTheme="minorEastAsia" w:hint="eastAsia"/>
          <w:szCs w:val="21"/>
        </w:rPr>
        <w:t>を用いること。</w:t>
      </w:r>
      <w:r w:rsidR="00657554">
        <w:rPr>
          <w:rFonts w:asciiTheme="minorEastAsia" w:hAnsiTheme="minorEastAsia" w:hint="eastAsia"/>
          <w:szCs w:val="21"/>
        </w:rPr>
        <w:t>なお，アップルのマッキントッシュを使っている者は，ヒラギノを使ってもかまわない。</w:t>
      </w:r>
    </w:p>
    <w:p w:rsidR="009D2485" w:rsidRDefault="009D2485" w:rsidP="0047394D">
      <w:pPr>
        <w:rPr>
          <w:rFonts w:asciiTheme="minorEastAsia" w:hAnsiTheme="minorEastAsia"/>
          <w:szCs w:val="21"/>
        </w:rPr>
      </w:pPr>
    </w:p>
    <w:p w:rsidR="009D2485" w:rsidRPr="009D2485" w:rsidRDefault="009D2485" w:rsidP="0047394D">
      <w:pPr>
        <w:rPr>
          <w:rFonts w:asciiTheme="majorEastAsia" w:eastAsiaTheme="majorEastAsia" w:hAnsiTheme="majorEastAsia"/>
          <w:szCs w:val="21"/>
        </w:rPr>
      </w:pPr>
      <w:r w:rsidRPr="009D2485">
        <w:rPr>
          <w:rFonts w:asciiTheme="majorEastAsia" w:eastAsiaTheme="majorEastAsia" w:hAnsiTheme="majorEastAsia" w:hint="eastAsia"/>
          <w:szCs w:val="21"/>
        </w:rPr>
        <w:t>２ 節のタイトル</w:t>
      </w:r>
    </w:p>
    <w:p w:rsidR="009D2485" w:rsidRPr="009D2485" w:rsidRDefault="009D2485" w:rsidP="0047394D">
      <w:pPr>
        <w:rPr>
          <w:rFonts w:asciiTheme="majorEastAsia" w:eastAsiaTheme="majorEastAsia" w:hAnsiTheme="majorEastAsia"/>
          <w:szCs w:val="21"/>
        </w:rPr>
      </w:pPr>
      <w:r w:rsidRPr="009D2485">
        <w:rPr>
          <w:rFonts w:asciiTheme="majorEastAsia" w:eastAsiaTheme="majorEastAsia" w:hAnsiTheme="majorEastAsia" w:hint="eastAsia"/>
          <w:szCs w:val="21"/>
        </w:rPr>
        <w:t>2.1 かくかくしかじか</w:t>
      </w:r>
    </w:p>
    <w:p w:rsidR="009D2485" w:rsidRDefault="009D2485" w:rsidP="0047394D">
      <w:pPr>
        <w:rPr>
          <w:rFonts w:asciiTheme="minorEastAsia" w:hAnsiTheme="minorEastAsia"/>
          <w:szCs w:val="21"/>
        </w:rPr>
      </w:pPr>
      <w:r>
        <w:rPr>
          <w:rFonts w:asciiTheme="minorEastAsia" w:hAnsiTheme="minorEastAsia" w:hint="eastAsia"/>
          <w:szCs w:val="21"/>
        </w:rPr>
        <w:t xml:space="preserve">　内容をわかりやすく論じるためには適切な図表を用いることが望ましい。レポートによっては図表の利用を必要条件としているものもあるので注意すること。</w:t>
      </w:r>
      <w:r w:rsidR="001B4315">
        <w:rPr>
          <w:rFonts w:asciiTheme="minorEastAsia" w:hAnsiTheme="minorEastAsia" w:hint="eastAsia"/>
          <w:szCs w:val="21"/>
        </w:rPr>
        <w:t>図表を本文に入れる際には以下の通りとする。</w:t>
      </w:r>
    </w:p>
    <w:p w:rsidR="001B4315" w:rsidRDefault="001B4315" w:rsidP="0047394D">
      <w:pPr>
        <w:rPr>
          <w:rFonts w:asciiTheme="minorEastAsia" w:hAnsiTheme="minorEastAsia"/>
          <w:szCs w:val="21"/>
        </w:rPr>
      </w:pPr>
    </w:p>
    <w:p w:rsidR="00113D35" w:rsidRDefault="00113D35" w:rsidP="0047394D">
      <w:pPr>
        <w:rPr>
          <w:rFonts w:asciiTheme="minorEastAsia" w:hAnsiTheme="minorEastAsia"/>
          <w:szCs w:val="21"/>
        </w:rPr>
      </w:pPr>
    </w:p>
    <w:p w:rsidR="00113D35" w:rsidRDefault="00113D35" w:rsidP="0047394D">
      <w:pPr>
        <w:rPr>
          <w:rFonts w:asciiTheme="minorEastAsia" w:hAnsiTheme="minorEastAsia"/>
          <w:szCs w:val="21"/>
        </w:rPr>
      </w:pPr>
    </w:p>
    <w:p w:rsidR="001B4315" w:rsidRDefault="001B4315" w:rsidP="001B4315">
      <w:pPr>
        <w:jc w:val="center"/>
        <w:rPr>
          <w:rFonts w:asciiTheme="minorEastAsia" w:hAnsiTheme="minorEastAsia"/>
          <w:szCs w:val="21"/>
        </w:rPr>
      </w:pPr>
      <w:r>
        <w:rPr>
          <w:rFonts w:asciiTheme="minorEastAsia" w:hAnsiTheme="minorEastAsia" w:hint="eastAsia"/>
          <w:szCs w:val="21"/>
        </w:rPr>
        <w:lastRenderedPageBreak/>
        <w:t>Table 1 この様式のマージン</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151"/>
        <w:gridCol w:w="1151"/>
        <w:gridCol w:w="1151"/>
        <w:gridCol w:w="1096"/>
      </w:tblGrid>
      <w:tr w:rsidR="001B4315" w:rsidTr="001B4315">
        <w:trPr>
          <w:trHeight w:val="475"/>
          <w:jc w:val="center"/>
        </w:trPr>
        <w:tc>
          <w:tcPr>
            <w:tcW w:w="1083" w:type="dxa"/>
            <w:tcBorders>
              <w:top w:val="single" w:sz="12" w:space="0" w:color="auto"/>
              <w:bottom w:val="single" w:sz="4" w:space="0" w:color="auto"/>
            </w:tcBorders>
          </w:tcPr>
          <w:p w:rsidR="001B4315" w:rsidRDefault="001B4315" w:rsidP="001B4315">
            <w:pPr>
              <w:jc w:val="center"/>
              <w:rPr>
                <w:rFonts w:asciiTheme="minorEastAsia" w:hAnsiTheme="minorEastAsia"/>
                <w:szCs w:val="21"/>
              </w:rPr>
            </w:pPr>
            <w:r>
              <w:rPr>
                <w:rFonts w:asciiTheme="minorEastAsia" w:hAnsiTheme="minorEastAsia" w:hint="eastAsia"/>
                <w:szCs w:val="21"/>
              </w:rPr>
              <w:t>位置</w:t>
            </w:r>
          </w:p>
        </w:tc>
        <w:tc>
          <w:tcPr>
            <w:tcW w:w="1151" w:type="dxa"/>
            <w:tcBorders>
              <w:top w:val="single" w:sz="12" w:space="0" w:color="auto"/>
              <w:bottom w:val="single" w:sz="4" w:space="0" w:color="auto"/>
            </w:tcBorders>
          </w:tcPr>
          <w:p w:rsidR="001B4315" w:rsidRDefault="001B4315" w:rsidP="001B4315">
            <w:pPr>
              <w:jc w:val="center"/>
              <w:rPr>
                <w:rFonts w:asciiTheme="minorEastAsia" w:hAnsiTheme="minorEastAsia"/>
                <w:szCs w:val="21"/>
              </w:rPr>
            </w:pPr>
            <w:r>
              <w:rPr>
                <w:rFonts w:asciiTheme="minorEastAsia" w:hAnsiTheme="minorEastAsia" w:hint="eastAsia"/>
                <w:szCs w:val="21"/>
              </w:rPr>
              <w:t>上</w:t>
            </w:r>
          </w:p>
        </w:tc>
        <w:tc>
          <w:tcPr>
            <w:tcW w:w="1151" w:type="dxa"/>
            <w:tcBorders>
              <w:top w:val="single" w:sz="12" w:space="0" w:color="auto"/>
              <w:bottom w:val="single" w:sz="4" w:space="0" w:color="auto"/>
            </w:tcBorders>
          </w:tcPr>
          <w:p w:rsidR="001B4315" w:rsidRDefault="001B4315" w:rsidP="001B4315">
            <w:pPr>
              <w:jc w:val="center"/>
              <w:rPr>
                <w:rFonts w:asciiTheme="minorEastAsia" w:hAnsiTheme="minorEastAsia"/>
                <w:szCs w:val="21"/>
              </w:rPr>
            </w:pPr>
            <w:r>
              <w:rPr>
                <w:rFonts w:asciiTheme="minorEastAsia" w:hAnsiTheme="minorEastAsia" w:hint="eastAsia"/>
                <w:szCs w:val="21"/>
              </w:rPr>
              <w:t>下</w:t>
            </w:r>
          </w:p>
        </w:tc>
        <w:tc>
          <w:tcPr>
            <w:tcW w:w="1151" w:type="dxa"/>
            <w:tcBorders>
              <w:top w:val="single" w:sz="12" w:space="0" w:color="auto"/>
              <w:bottom w:val="single" w:sz="4" w:space="0" w:color="auto"/>
            </w:tcBorders>
          </w:tcPr>
          <w:p w:rsidR="001B4315" w:rsidRDefault="001B4315" w:rsidP="001B4315">
            <w:pPr>
              <w:jc w:val="center"/>
              <w:rPr>
                <w:rFonts w:asciiTheme="minorEastAsia" w:hAnsiTheme="minorEastAsia"/>
                <w:szCs w:val="21"/>
              </w:rPr>
            </w:pPr>
            <w:r>
              <w:rPr>
                <w:rFonts w:asciiTheme="minorEastAsia" w:hAnsiTheme="minorEastAsia" w:hint="eastAsia"/>
                <w:szCs w:val="21"/>
              </w:rPr>
              <w:t>左</w:t>
            </w:r>
          </w:p>
        </w:tc>
        <w:tc>
          <w:tcPr>
            <w:tcW w:w="1096" w:type="dxa"/>
            <w:tcBorders>
              <w:top w:val="single" w:sz="12" w:space="0" w:color="auto"/>
              <w:bottom w:val="single" w:sz="4" w:space="0" w:color="auto"/>
            </w:tcBorders>
          </w:tcPr>
          <w:p w:rsidR="001B4315" w:rsidRDefault="001B4315" w:rsidP="001B4315">
            <w:pPr>
              <w:jc w:val="center"/>
              <w:rPr>
                <w:rFonts w:asciiTheme="minorEastAsia" w:hAnsiTheme="minorEastAsia"/>
                <w:szCs w:val="21"/>
              </w:rPr>
            </w:pPr>
            <w:r>
              <w:rPr>
                <w:rFonts w:asciiTheme="minorEastAsia" w:hAnsiTheme="minorEastAsia" w:hint="eastAsia"/>
                <w:szCs w:val="21"/>
              </w:rPr>
              <w:t>右</w:t>
            </w:r>
          </w:p>
        </w:tc>
      </w:tr>
      <w:tr w:rsidR="001B4315" w:rsidTr="001B4315">
        <w:trPr>
          <w:trHeight w:val="488"/>
          <w:jc w:val="center"/>
        </w:trPr>
        <w:tc>
          <w:tcPr>
            <w:tcW w:w="1083" w:type="dxa"/>
            <w:tcBorders>
              <w:top w:val="single" w:sz="4" w:space="0" w:color="auto"/>
              <w:bottom w:val="single" w:sz="4" w:space="0" w:color="auto"/>
            </w:tcBorders>
          </w:tcPr>
          <w:p w:rsidR="001B4315" w:rsidRDefault="001B4315" w:rsidP="001B4315">
            <w:pPr>
              <w:jc w:val="center"/>
              <w:rPr>
                <w:rFonts w:asciiTheme="minorEastAsia" w:hAnsiTheme="minorEastAsia"/>
                <w:szCs w:val="21"/>
              </w:rPr>
            </w:pPr>
            <w:r>
              <w:rPr>
                <w:rFonts w:asciiTheme="minorEastAsia" w:hAnsiTheme="minorEastAsia" w:hint="eastAsia"/>
                <w:szCs w:val="21"/>
              </w:rPr>
              <w:t>間隔</w:t>
            </w:r>
          </w:p>
        </w:tc>
        <w:tc>
          <w:tcPr>
            <w:tcW w:w="1151" w:type="dxa"/>
            <w:tcBorders>
              <w:top w:val="single" w:sz="4" w:space="0" w:color="auto"/>
              <w:bottom w:val="single" w:sz="4" w:space="0" w:color="auto"/>
            </w:tcBorders>
          </w:tcPr>
          <w:p w:rsidR="001B4315" w:rsidRDefault="001B4315" w:rsidP="001B4315">
            <w:pPr>
              <w:jc w:val="center"/>
              <w:rPr>
                <w:rFonts w:asciiTheme="minorEastAsia" w:hAnsiTheme="minorEastAsia"/>
                <w:szCs w:val="21"/>
              </w:rPr>
            </w:pPr>
            <w:r>
              <w:rPr>
                <w:rFonts w:asciiTheme="minorEastAsia" w:hAnsiTheme="minorEastAsia" w:hint="eastAsia"/>
                <w:szCs w:val="21"/>
              </w:rPr>
              <w:t>25mm</w:t>
            </w:r>
          </w:p>
        </w:tc>
        <w:tc>
          <w:tcPr>
            <w:tcW w:w="1151" w:type="dxa"/>
            <w:tcBorders>
              <w:top w:val="single" w:sz="4" w:space="0" w:color="auto"/>
              <w:bottom w:val="single" w:sz="4" w:space="0" w:color="auto"/>
            </w:tcBorders>
          </w:tcPr>
          <w:p w:rsidR="001B4315" w:rsidRDefault="001B4315" w:rsidP="001B4315">
            <w:pPr>
              <w:jc w:val="center"/>
              <w:rPr>
                <w:rFonts w:asciiTheme="minorEastAsia" w:hAnsiTheme="minorEastAsia"/>
                <w:szCs w:val="21"/>
              </w:rPr>
            </w:pPr>
            <w:r>
              <w:rPr>
                <w:rFonts w:asciiTheme="minorEastAsia" w:hAnsiTheme="minorEastAsia" w:hint="eastAsia"/>
                <w:szCs w:val="21"/>
              </w:rPr>
              <w:t>25mm</w:t>
            </w:r>
          </w:p>
        </w:tc>
        <w:tc>
          <w:tcPr>
            <w:tcW w:w="1151" w:type="dxa"/>
            <w:tcBorders>
              <w:top w:val="single" w:sz="4" w:space="0" w:color="auto"/>
              <w:bottom w:val="single" w:sz="4" w:space="0" w:color="auto"/>
            </w:tcBorders>
          </w:tcPr>
          <w:p w:rsidR="001B4315" w:rsidRDefault="001B4315" w:rsidP="001B4315">
            <w:pPr>
              <w:jc w:val="center"/>
              <w:rPr>
                <w:rFonts w:asciiTheme="minorEastAsia" w:hAnsiTheme="minorEastAsia"/>
                <w:szCs w:val="21"/>
              </w:rPr>
            </w:pPr>
            <w:r>
              <w:rPr>
                <w:rFonts w:asciiTheme="minorEastAsia" w:hAnsiTheme="minorEastAsia" w:hint="eastAsia"/>
                <w:szCs w:val="21"/>
              </w:rPr>
              <w:t>25mm</w:t>
            </w:r>
          </w:p>
        </w:tc>
        <w:tc>
          <w:tcPr>
            <w:tcW w:w="1096" w:type="dxa"/>
            <w:tcBorders>
              <w:top w:val="single" w:sz="4" w:space="0" w:color="auto"/>
              <w:bottom w:val="single" w:sz="4" w:space="0" w:color="auto"/>
            </w:tcBorders>
          </w:tcPr>
          <w:p w:rsidR="001B4315" w:rsidRDefault="001B4315" w:rsidP="001B4315">
            <w:pPr>
              <w:jc w:val="center"/>
              <w:rPr>
                <w:rFonts w:asciiTheme="minorEastAsia" w:hAnsiTheme="minorEastAsia"/>
                <w:szCs w:val="21"/>
              </w:rPr>
            </w:pPr>
            <w:r>
              <w:rPr>
                <w:rFonts w:asciiTheme="minorEastAsia" w:hAnsiTheme="minorEastAsia" w:hint="eastAsia"/>
                <w:szCs w:val="21"/>
              </w:rPr>
              <w:t>25mm</w:t>
            </w:r>
          </w:p>
        </w:tc>
      </w:tr>
    </w:tbl>
    <w:p w:rsidR="001B4315" w:rsidRDefault="001B4315" w:rsidP="0047394D">
      <w:pPr>
        <w:rPr>
          <w:rFonts w:asciiTheme="minorEastAsia" w:hAnsiTheme="minorEastAsia"/>
          <w:szCs w:val="21"/>
        </w:rPr>
      </w:pPr>
    </w:p>
    <w:p w:rsidR="001B4315" w:rsidRPr="001B4315" w:rsidRDefault="001B4315" w:rsidP="0047394D">
      <w:pPr>
        <w:rPr>
          <w:rFonts w:asciiTheme="minorEastAsia" w:hAnsiTheme="minorEastAsia"/>
          <w:szCs w:val="21"/>
        </w:rPr>
      </w:pPr>
    </w:p>
    <w:p w:rsidR="001B4315" w:rsidRDefault="001B4315" w:rsidP="0047394D">
      <w:pPr>
        <w:rPr>
          <w:rFonts w:asciiTheme="minorEastAsia" w:hAnsiTheme="minorEastAsia"/>
          <w:szCs w:val="21"/>
        </w:rPr>
      </w:pPr>
      <w:r>
        <w:rPr>
          <w:rFonts w:asciiTheme="minorEastAsia" w:hAnsiTheme="minorEastAsia" w:hint="eastAsia"/>
          <w:szCs w:val="21"/>
        </w:rPr>
        <w:t xml:space="preserve">　この様式のマージンはTable 1の通りである。表を挿入する際には，当該の表の上部にキャプションをつけること。表番号の前にはTableと打ち，半角空白を入力したあとで表番号を通しでつけること。この段落の最初にあるように，本文にも表番号を明記すること。</w:t>
      </w:r>
    </w:p>
    <w:p w:rsidR="001B4315" w:rsidRPr="009D2485" w:rsidRDefault="001B4315" w:rsidP="0047394D">
      <w:pPr>
        <w:rPr>
          <w:rFonts w:asciiTheme="minorEastAsia" w:hAnsiTheme="minorEastAsia"/>
          <w:szCs w:val="21"/>
        </w:rPr>
      </w:pPr>
      <w:r>
        <w:rPr>
          <w:rFonts w:asciiTheme="minorEastAsia" w:hAnsiTheme="minorEastAsia" w:hint="eastAsia"/>
          <w:szCs w:val="21"/>
        </w:rPr>
        <w:t xml:space="preserve">　一方，図を置く場合には，当該の図の下部にキャプションをつけること。図番号の前にはFigureと打ち，半角空白を入力したあとで図番号を通しでつけること。ところでこの様式の字送りの設定はFigure 1の通りであるが，このように本文にも図番号を入れること。</w:t>
      </w:r>
    </w:p>
    <w:p w:rsidR="0047394D" w:rsidRPr="009D2485" w:rsidRDefault="0047394D" w:rsidP="0047394D">
      <w:pPr>
        <w:rPr>
          <w:rFonts w:asciiTheme="minorEastAsia" w:hAnsiTheme="minorEastAsia"/>
          <w:szCs w:val="21"/>
        </w:rPr>
      </w:pPr>
    </w:p>
    <w:p w:rsidR="001B4315" w:rsidRPr="001B4315" w:rsidRDefault="001B4315" w:rsidP="001B4315">
      <w:pPr>
        <w:jc w:val="center"/>
        <w:rPr>
          <w:rFonts w:asciiTheme="minorEastAsia" w:hAnsiTheme="minorEastAsia"/>
          <w:szCs w:val="21"/>
        </w:rPr>
      </w:pPr>
      <w:r>
        <w:rPr>
          <w:rFonts w:asciiTheme="minorEastAsia" w:hAnsiTheme="minorEastAsia"/>
          <w:noProof/>
          <w:szCs w:val="21"/>
        </w:rPr>
        <w:drawing>
          <wp:inline distT="0" distB="0" distL="0" distR="0">
            <wp:extent cx="1993204" cy="2518913"/>
            <wp:effectExtent l="0" t="0" r="7620" b="0"/>
            <wp:docPr id="1" name="図 1" descr="C:\Users\koyo\Pictures\ji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yo\Pictures\jis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204" cy="2518913"/>
                    </a:xfrm>
                    <a:prstGeom prst="rect">
                      <a:avLst/>
                    </a:prstGeom>
                    <a:noFill/>
                    <a:ln>
                      <a:noFill/>
                    </a:ln>
                  </pic:spPr>
                </pic:pic>
              </a:graphicData>
            </a:graphic>
          </wp:inline>
        </w:drawing>
      </w:r>
    </w:p>
    <w:p w:rsidR="0047394D" w:rsidRPr="009D2485" w:rsidRDefault="001B4315" w:rsidP="001B4315">
      <w:pPr>
        <w:jc w:val="center"/>
        <w:rPr>
          <w:rFonts w:asciiTheme="minorEastAsia" w:hAnsiTheme="minorEastAsia"/>
          <w:szCs w:val="21"/>
        </w:rPr>
      </w:pPr>
      <w:r>
        <w:rPr>
          <w:rFonts w:asciiTheme="minorEastAsia" w:hAnsiTheme="minorEastAsia" w:hint="eastAsia"/>
          <w:szCs w:val="21"/>
        </w:rPr>
        <w:t>Figure 1 字送りの設定</w:t>
      </w:r>
    </w:p>
    <w:p w:rsidR="0047394D" w:rsidRDefault="0047394D" w:rsidP="0047394D">
      <w:pPr>
        <w:rPr>
          <w:rFonts w:asciiTheme="minorEastAsia" w:hAnsiTheme="minorEastAsia"/>
          <w:szCs w:val="21"/>
        </w:rPr>
      </w:pPr>
    </w:p>
    <w:p w:rsidR="00657554" w:rsidRDefault="0047386D" w:rsidP="0047394D">
      <w:pPr>
        <w:rPr>
          <w:rFonts w:asciiTheme="minorEastAsia" w:hAnsiTheme="minorEastAsia"/>
          <w:szCs w:val="21"/>
        </w:rPr>
      </w:pPr>
      <w:r>
        <w:rPr>
          <w:rFonts w:asciiTheme="minorEastAsia" w:hAnsiTheme="minorEastAsia" w:hint="eastAsia"/>
          <w:szCs w:val="21"/>
        </w:rPr>
        <w:t xml:space="preserve">　最近日本を代表する研究機関で起こった「</w:t>
      </w:r>
      <w:r w:rsidRPr="0047386D">
        <w:rPr>
          <w:rFonts w:asciiTheme="minorEastAsia" w:hAnsiTheme="minorEastAsia" w:hint="eastAsia"/>
          <w:szCs w:val="21"/>
        </w:rPr>
        <w:t>刺激惹起性多能性獲得細胞</w:t>
      </w:r>
      <w:r>
        <w:rPr>
          <w:rFonts w:asciiTheme="minorEastAsia" w:hAnsiTheme="minorEastAsia" w:hint="eastAsia"/>
          <w:szCs w:val="21"/>
        </w:rPr>
        <w:t>」なるものに関する問題の一部に，学術論文でありながら正しい形式で引用がなされていなかったことがあげられる。</w:t>
      </w:r>
      <w:r w:rsidR="00DB60A2">
        <w:rPr>
          <w:rFonts w:asciiTheme="minorEastAsia" w:hAnsiTheme="minorEastAsia" w:hint="eastAsia"/>
          <w:szCs w:val="21"/>
        </w:rPr>
        <w:t>第三者の著作物の内容を，引用を明記せずに学術論文の一部とすることは剽窃とみなされ，当該著者は研究者生命を失いかねないということは，一連の報道の内容からも理解できるであろう。</w:t>
      </w:r>
      <w:r w:rsidR="00657554">
        <w:rPr>
          <w:rFonts w:asciiTheme="minorEastAsia" w:hAnsiTheme="minorEastAsia" w:hint="eastAsia"/>
          <w:szCs w:val="21"/>
        </w:rPr>
        <w:t>学生であっても学内規定により厳しく処分され，場合によっては当該学期の履修単位を全て失うこともあるほか，この講義については引用を正しくしてい</w:t>
      </w:r>
      <w:r w:rsidR="00657554">
        <w:rPr>
          <w:rFonts w:asciiTheme="minorEastAsia" w:hAnsiTheme="minorEastAsia" w:hint="eastAsia"/>
          <w:szCs w:val="21"/>
        </w:rPr>
        <w:lastRenderedPageBreak/>
        <w:t>ないレポートはレポートとは見なさないため，単位は与えないこととなるので，十分に留意されたい。</w:t>
      </w:r>
    </w:p>
    <w:p w:rsidR="0047386D" w:rsidRDefault="00657554" w:rsidP="0047394D">
      <w:pPr>
        <w:rPr>
          <w:rFonts w:asciiTheme="minorEastAsia" w:hAnsiTheme="minorEastAsia"/>
          <w:szCs w:val="21"/>
        </w:rPr>
      </w:pPr>
      <w:r>
        <w:rPr>
          <w:rFonts w:asciiTheme="minorEastAsia" w:hAnsiTheme="minorEastAsia" w:hint="eastAsia"/>
          <w:szCs w:val="21"/>
        </w:rPr>
        <w:t xml:space="preserve">　</w:t>
      </w:r>
      <w:r w:rsidR="0075126F">
        <w:rPr>
          <w:rFonts w:asciiTheme="minorEastAsia" w:hAnsiTheme="minorEastAsia" w:hint="eastAsia"/>
          <w:szCs w:val="21"/>
        </w:rPr>
        <w:t>引用の形式は</w:t>
      </w:r>
      <w:r w:rsidR="0075126F" w:rsidRPr="000B39AE">
        <w:rPr>
          <w:rFonts w:ascii="Times New Roman" w:hAnsi="Times New Roman" w:cs="Times New Roman"/>
          <w:szCs w:val="21"/>
        </w:rPr>
        <w:t xml:space="preserve">APA (American Psychological Association, </w:t>
      </w:r>
      <w:r w:rsidR="000B39AE">
        <w:rPr>
          <w:rFonts w:ascii="Times New Roman" w:hAnsi="Times New Roman" w:cs="Times New Roman"/>
          <w:szCs w:val="21"/>
        </w:rPr>
        <w:t>2009)</w:t>
      </w:r>
      <w:r w:rsidR="000B39AE" w:rsidRPr="000B39AE">
        <w:rPr>
          <w:rFonts w:asciiTheme="minorEastAsia" w:hAnsiTheme="minorEastAsia" w:hint="eastAsia"/>
          <w:szCs w:val="21"/>
        </w:rPr>
        <w:t xml:space="preserve"> </w:t>
      </w:r>
      <w:r w:rsidR="000B39AE">
        <w:rPr>
          <w:rFonts w:asciiTheme="minorEastAsia" w:hAnsiTheme="minorEastAsia" w:hint="eastAsia"/>
          <w:szCs w:val="21"/>
        </w:rPr>
        <w:t>，</w:t>
      </w:r>
      <w:r w:rsidR="0075126F" w:rsidRPr="000B39AE">
        <w:rPr>
          <w:rFonts w:ascii="Times New Roman" w:hAnsi="Times New Roman" w:cs="Times New Roman"/>
          <w:szCs w:val="21"/>
        </w:rPr>
        <w:t>MLA (</w:t>
      </w:r>
      <w:proofErr w:type="spellStart"/>
      <w:r w:rsidR="0075126F" w:rsidRPr="000B39AE">
        <w:rPr>
          <w:rFonts w:ascii="Times New Roman" w:hAnsi="Times New Roman" w:cs="Times New Roman"/>
          <w:szCs w:val="21"/>
        </w:rPr>
        <w:t>Gibaldi</w:t>
      </w:r>
      <w:proofErr w:type="spellEnd"/>
      <w:r w:rsidR="000B39AE">
        <w:rPr>
          <w:rFonts w:ascii="Times New Roman" w:hAnsi="Times New Roman" w:cs="Times New Roman"/>
          <w:szCs w:val="21"/>
        </w:rPr>
        <w:t>, 2009)</w:t>
      </w:r>
      <w:r w:rsidR="000B39AE" w:rsidRPr="000B39AE">
        <w:rPr>
          <w:rFonts w:asciiTheme="minorEastAsia" w:hAnsiTheme="minorEastAsia" w:hint="eastAsia"/>
          <w:szCs w:val="21"/>
        </w:rPr>
        <w:t xml:space="preserve"> </w:t>
      </w:r>
      <w:r w:rsidR="000B39AE">
        <w:rPr>
          <w:rFonts w:asciiTheme="minorEastAsia" w:hAnsiTheme="minorEastAsia" w:hint="eastAsia"/>
          <w:szCs w:val="21"/>
        </w:rPr>
        <w:t>，</w:t>
      </w:r>
      <w:r w:rsidR="000B39AE" w:rsidRPr="000B39AE">
        <w:rPr>
          <w:rFonts w:ascii="Times New Roman" w:hAnsi="Times New Roman" w:cs="Times New Roman"/>
          <w:szCs w:val="21"/>
        </w:rPr>
        <w:t>Chicago (University of Chicago Press, 2010)</w:t>
      </w:r>
      <w:r w:rsidR="000B39AE">
        <w:rPr>
          <w:rFonts w:asciiTheme="minorEastAsia" w:hAnsiTheme="minorEastAsia" w:hint="eastAsia"/>
          <w:szCs w:val="21"/>
        </w:rPr>
        <w:t>などが著名である。このレポートにおいては和文と欧文を混ぜたものとなるため，日本心理学会執筆の手引き (日本心理学会, 2005)に則って引用を行うとよい。参考までに示すと以下のような引用形式となる。</w:t>
      </w:r>
    </w:p>
    <w:p w:rsidR="000B39AE" w:rsidRPr="000B39AE" w:rsidRDefault="000B39AE" w:rsidP="000B39AE">
      <w:pPr>
        <w:rPr>
          <w:rFonts w:asciiTheme="minorEastAsia" w:hAnsiTheme="minorEastAsia"/>
          <w:szCs w:val="21"/>
        </w:rPr>
      </w:pPr>
      <w:r>
        <w:rPr>
          <w:rFonts w:asciiTheme="minorEastAsia" w:hAnsiTheme="minorEastAsia" w:hint="eastAsia"/>
          <w:szCs w:val="21"/>
        </w:rPr>
        <w:tab/>
      </w:r>
      <w:r w:rsidRPr="000B39AE">
        <w:rPr>
          <w:rFonts w:asciiTheme="minorEastAsia" w:hAnsiTheme="minorEastAsia" w:hint="eastAsia"/>
          <w:szCs w:val="21"/>
        </w:rPr>
        <w:t>鹿毛（2005）は中学校社会科の授業で・・・</w:t>
      </w:r>
    </w:p>
    <w:p w:rsidR="000B39AE" w:rsidRPr="000B39AE" w:rsidRDefault="000B39AE" w:rsidP="000B39AE">
      <w:pPr>
        <w:rPr>
          <w:rFonts w:asciiTheme="minorEastAsia" w:hAnsiTheme="minorEastAsia"/>
          <w:szCs w:val="21"/>
        </w:rPr>
      </w:pPr>
      <w:r>
        <w:rPr>
          <w:rFonts w:asciiTheme="minorEastAsia" w:hAnsiTheme="minorEastAsia" w:hint="eastAsia"/>
          <w:szCs w:val="21"/>
        </w:rPr>
        <w:tab/>
      </w:r>
      <w:r w:rsidRPr="000B39AE">
        <w:rPr>
          <w:rFonts w:asciiTheme="minorEastAsia" w:hAnsiTheme="minorEastAsia" w:hint="eastAsia"/>
          <w:szCs w:val="21"/>
        </w:rPr>
        <w:t>自己決定理論の教室での応用の必要が指摘されている（廣森・山森，2003）。</w:t>
      </w:r>
    </w:p>
    <w:p w:rsidR="000B39AE" w:rsidRPr="000B39AE" w:rsidRDefault="000B39AE" w:rsidP="000B39AE">
      <w:pPr>
        <w:rPr>
          <w:rFonts w:asciiTheme="minorEastAsia" w:hAnsiTheme="minorEastAsia"/>
          <w:szCs w:val="21"/>
        </w:rPr>
      </w:pPr>
      <w:r>
        <w:rPr>
          <w:rFonts w:asciiTheme="minorEastAsia" w:hAnsiTheme="minorEastAsia" w:hint="eastAsia"/>
          <w:szCs w:val="21"/>
        </w:rPr>
        <w:tab/>
      </w:r>
      <w:r w:rsidRPr="000B39AE">
        <w:rPr>
          <w:rFonts w:asciiTheme="minorEastAsia" w:hAnsiTheme="minorEastAsia" w:hint="eastAsia"/>
          <w:szCs w:val="21"/>
        </w:rPr>
        <w:t>自己効力感とは・・・である（Bandura, 1975）</w:t>
      </w:r>
    </w:p>
    <w:p w:rsidR="000B39AE" w:rsidRDefault="000B39AE" w:rsidP="000B39AE">
      <w:pPr>
        <w:ind w:firstLine="840"/>
        <w:rPr>
          <w:rFonts w:asciiTheme="minorEastAsia" w:hAnsiTheme="minorEastAsia"/>
          <w:szCs w:val="21"/>
        </w:rPr>
      </w:pPr>
      <w:r w:rsidRPr="000B39AE">
        <w:rPr>
          <w:rFonts w:asciiTheme="minorEastAsia" w:hAnsiTheme="minorEastAsia" w:hint="eastAsia"/>
          <w:szCs w:val="21"/>
        </w:rPr>
        <w:t>Zimmerman &amp; Schunk (2004) によれば・・・</w:t>
      </w:r>
    </w:p>
    <w:p w:rsidR="00DB60A2" w:rsidRDefault="00DB60A2" w:rsidP="0047394D">
      <w:pPr>
        <w:rPr>
          <w:rFonts w:asciiTheme="minorEastAsia" w:hAnsiTheme="minorEastAsia"/>
          <w:szCs w:val="21"/>
        </w:rPr>
      </w:pPr>
    </w:p>
    <w:p w:rsidR="000B39AE" w:rsidRDefault="000B39AE" w:rsidP="0047394D">
      <w:pPr>
        <w:rPr>
          <w:rFonts w:asciiTheme="minorEastAsia" w:hAnsiTheme="minorEastAsia"/>
          <w:szCs w:val="21"/>
        </w:rPr>
      </w:pPr>
      <w:r>
        <w:rPr>
          <w:rFonts w:asciiTheme="minorEastAsia" w:hAnsiTheme="minorEastAsia" w:hint="eastAsia"/>
          <w:szCs w:val="21"/>
        </w:rPr>
        <w:t xml:space="preserve">　このような引用を行ったら，論文の末に引用文献一覧（ビブリオグラフィ）を必ず載せること。ビブリオの様式は以下の通りである。</w:t>
      </w:r>
      <w:r w:rsidR="00657554" w:rsidRPr="00657554">
        <w:rPr>
          <w:rFonts w:asciiTheme="minorEastAsia" w:hAnsiTheme="minorEastAsia" w:hint="eastAsia"/>
          <w:szCs w:val="21"/>
        </w:rPr>
        <w:t>・引用文献の提示順は，和文，英文文献をともにしたalphabetical orderであり，同一著者の場合は年度が古いものから記述する。</w:t>
      </w:r>
      <w:r w:rsidR="00657554">
        <w:rPr>
          <w:rFonts w:asciiTheme="minorEastAsia" w:hAnsiTheme="minorEastAsia" w:hint="eastAsia"/>
          <w:szCs w:val="21"/>
        </w:rPr>
        <w:t>ぶら下げインデント（Microsoft Wordの設定では2.5字，半角英数字５文字分）をすることにも留意されたい。</w:t>
      </w:r>
    </w:p>
    <w:p w:rsidR="00657554" w:rsidRPr="00657554" w:rsidRDefault="00657554" w:rsidP="00657554">
      <w:pPr>
        <w:ind w:leftChars="188" w:left="991" w:hangingChars="249" w:hanging="565"/>
        <w:rPr>
          <w:rFonts w:asciiTheme="minorEastAsia" w:hAnsiTheme="minorEastAsia"/>
          <w:szCs w:val="21"/>
        </w:rPr>
      </w:pPr>
      <w:r>
        <w:rPr>
          <w:rFonts w:asciiTheme="minorEastAsia" w:hAnsiTheme="minorEastAsia" w:hint="eastAsia"/>
          <w:szCs w:val="21"/>
        </w:rPr>
        <w:t>○</w:t>
      </w:r>
      <w:r w:rsidRPr="00657554">
        <w:rPr>
          <w:rFonts w:asciiTheme="minorEastAsia" w:hAnsiTheme="minorEastAsia" w:hint="eastAsia"/>
          <w:szCs w:val="21"/>
        </w:rPr>
        <w:t>洋書籍</w:t>
      </w:r>
    </w:p>
    <w:p w:rsidR="00657554" w:rsidRPr="00657554" w:rsidRDefault="00657554" w:rsidP="00657554">
      <w:pPr>
        <w:ind w:leftChars="188" w:left="991" w:hangingChars="249" w:hanging="565"/>
        <w:rPr>
          <w:rFonts w:asciiTheme="minorEastAsia" w:hAnsiTheme="minorEastAsia"/>
          <w:szCs w:val="21"/>
        </w:rPr>
      </w:pPr>
      <w:r w:rsidRPr="00657554">
        <w:rPr>
          <w:rFonts w:asciiTheme="minorEastAsia" w:hAnsiTheme="minorEastAsia"/>
          <w:szCs w:val="21"/>
        </w:rPr>
        <w:t xml:space="preserve">Hattie, J. (2008). </w:t>
      </w:r>
      <w:r w:rsidRPr="000D7E0B">
        <w:rPr>
          <w:rFonts w:asciiTheme="minorEastAsia" w:hAnsiTheme="minorEastAsia"/>
          <w:i/>
          <w:szCs w:val="21"/>
        </w:rPr>
        <w:t>Visible learning: A synthesis of over 800 meta-analyses relating to achievement</w:t>
      </w:r>
      <w:r w:rsidRPr="00657554">
        <w:rPr>
          <w:rFonts w:asciiTheme="minorEastAsia" w:hAnsiTheme="minorEastAsia"/>
          <w:szCs w:val="21"/>
        </w:rPr>
        <w:t>. London: Routledge.</w:t>
      </w:r>
    </w:p>
    <w:p w:rsidR="00657554" w:rsidRPr="00657554" w:rsidRDefault="00657554" w:rsidP="00657554">
      <w:pPr>
        <w:ind w:leftChars="188" w:left="991" w:hangingChars="249" w:hanging="565"/>
        <w:rPr>
          <w:rFonts w:asciiTheme="minorEastAsia" w:hAnsiTheme="minorEastAsia"/>
          <w:szCs w:val="21"/>
        </w:rPr>
      </w:pPr>
      <w:r>
        <w:rPr>
          <w:rFonts w:asciiTheme="minorEastAsia" w:hAnsiTheme="minorEastAsia" w:hint="eastAsia"/>
          <w:szCs w:val="21"/>
        </w:rPr>
        <w:t>○</w:t>
      </w:r>
      <w:r w:rsidRPr="00657554">
        <w:rPr>
          <w:rFonts w:asciiTheme="minorEastAsia" w:hAnsiTheme="minorEastAsia" w:hint="eastAsia"/>
          <w:szCs w:val="21"/>
        </w:rPr>
        <w:t>洋編著の特定章</w:t>
      </w:r>
    </w:p>
    <w:p w:rsidR="00657554" w:rsidRPr="00657554" w:rsidRDefault="00657554" w:rsidP="00657554">
      <w:pPr>
        <w:ind w:leftChars="188" w:left="991" w:hangingChars="249" w:hanging="565"/>
        <w:rPr>
          <w:rFonts w:asciiTheme="minorEastAsia" w:hAnsiTheme="minorEastAsia"/>
          <w:szCs w:val="21"/>
        </w:rPr>
      </w:pPr>
      <w:proofErr w:type="spellStart"/>
      <w:r w:rsidRPr="00657554">
        <w:rPr>
          <w:rFonts w:asciiTheme="minorEastAsia" w:hAnsiTheme="minorEastAsia"/>
          <w:szCs w:val="21"/>
        </w:rPr>
        <w:t>Joncas</w:t>
      </w:r>
      <w:proofErr w:type="spellEnd"/>
      <w:r w:rsidRPr="00657554">
        <w:rPr>
          <w:rFonts w:asciiTheme="minorEastAsia" w:hAnsiTheme="minorEastAsia"/>
          <w:szCs w:val="21"/>
        </w:rPr>
        <w:t xml:space="preserve">, M. (2004). </w:t>
      </w:r>
      <w:proofErr w:type="spellStart"/>
      <w:r w:rsidRPr="00657554">
        <w:rPr>
          <w:rFonts w:asciiTheme="minorEastAsia" w:hAnsiTheme="minorEastAsia"/>
          <w:szCs w:val="21"/>
        </w:rPr>
        <w:t>Timss</w:t>
      </w:r>
      <w:proofErr w:type="spellEnd"/>
      <w:r w:rsidRPr="00657554">
        <w:rPr>
          <w:rFonts w:asciiTheme="minorEastAsia" w:hAnsiTheme="minorEastAsia"/>
          <w:szCs w:val="21"/>
        </w:rPr>
        <w:t xml:space="preserve"> 2003 sampling weights and participation rates. In M. Martin, I. Mullis, &amp; S. </w:t>
      </w:r>
      <w:proofErr w:type="spellStart"/>
      <w:r w:rsidRPr="00657554">
        <w:rPr>
          <w:rFonts w:asciiTheme="minorEastAsia" w:hAnsiTheme="minorEastAsia"/>
          <w:szCs w:val="21"/>
        </w:rPr>
        <w:t>Chrostowski</w:t>
      </w:r>
      <w:proofErr w:type="spellEnd"/>
      <w:r w:rsidRPr="00657554">
        <w:rPr>
          <w:rFonts w:asciiTheme="minorEastAsia" w:hAnsiTheme="minorEastAsia"/>
          <w:szCs w:val="21"/>
        </w:rPr>
        <w:t xml:space="preserve"> (Eds.), </w:t>
      </w:r>
      <w:r w:rsidRPr="000D7E0B">
        <w:rPr>
          <w:rFonts w:asciiTheme="minorEastAsia" w:hAnsiTheme="minorEastAsia"/>
          <w:i/>
          <w:szCs w:val="21"/>
        </w:rPr>
        <w:t>TIMSS 2003 technical report</w:t>
      </w:r>
      <w:r w:rsidRPr="00657554">
        <w:rPr>
          <w:rFonts w:asciiTheme="minorEastAsia" w:hAnsiTheme="minorEastAsia"/>
          <w:szCs w:val="21"/>
        </w:rPr>
        <w:t>. Chestnut Hill, MA: TIMSS &amp; PIRLS International Study Center, Boston College. pp. 186-223.</w:t>
      </w:r>
    </w:p>
    <w:p w:rsidR="00657554" w:rsidRPr="00657554" w:rsidRDefault="00657554" w:rsidP="00657554">
      <w:pPr>
        <w:ind w:leftChars="188" w:left="991" w:hangingChars="249" w:hanging="565"/>
        <w:rPr>
          <w:rFonts w:asciiTheme="minorEastAsia" w:hAnsiTheme="minorEastAsia"/>
          <w:szCs w:val="21"/>
        </w:rPr>
      </w:pPr>
      <w:r>
        <w:rPr>
          <w:rFonts w:asciiTheme="minorEastAsia" w:hAnsiTheme="minorEastAsia" w:hint="eastAsia"/>
          <w:szCs w:val="21"/>
        </w:rPr>
        <w:t>○</w:t>
      </w:r>
      <w:r w:rsidRPr="00657554">
        <w:rPr>
          <w:rFonts w:asciiTheme="minorEastAsia" w:hAnsiTheme="minorEastAsia" w:hint="eastAsia"/>
          <w:szCs w:val="21"/>
        </w:rPr>
        <w:t>洋雑誌</w:t>
      </w:r>
    </w:p>
    <w:p w:rsidR="00657554" w:rsidRPr="00657554" w:rsidRDefault="00657554" w:rsidP="00657554">
      <w:pPr>
        <w:ind w:leftChars="188" w:left="991" w:hangingChars="249" w:hanging="565"/>
        <w:rPr>
          <w:rFonts w:asciiTheme="minorEastAsia" w:hAnsiTheme="minorEastAsia"/>
          <w:szCs w:val="21"/>
        </w:rPr>
      </w:pPr>
      <w:proofErr w:type="spellStart"/>
      <w:r w:rsidRPr="00657554">
        <w:rPr>
          <w:rFonts w:asciiTheme="minorEastAsia" w:hAnsiTheme="minorEastAsia"/>
          <w:szCs w:val="21"/>
        </w:rPr>
        <w:t>Hojo</w:t>
      </w:r>
      <w:proofErr w:type="spellEnd"/>
      <w:r w:rsidRPr="00657554">
        <w:rPr>
          <w:rFonts w:asciiTheme="minorEastAsia" w:hAnsiTheme="minorEastAsia"/>
          <w:szCs w:val="21"/>
        </w:rPr>
        <w:t xml:space="preserve">, M. (2013). Class-size effects in Japanese schools: A spline regression approach. </w:t>
      </w:r>
      <w:r w:rsidRPr="000D7E0B">
        <w:rPr>
          <w:rFonts w:asciiTheme="minorEastAsia" w:hAnsiTheme="minorEastAsia"/>
          <w:i/>
          <w:szCs w:val="21"/>
        </w:rPr>
        <w:t>Economic Letters</w:t>
      </w:r>
      <w:r w:rsidRPr="00657554">
        <w:rPr>
          <w:rFonts w:asciiTheme="minorEastAsia" w:hAnsiTheme="minorEastAsia"/>
          <w:szCs w:val="21"/>
        </w:rPr>
        <w:t>, 120, 583-587.</w:t>
      </w:r>
    </w:p>
    <w:p w:rsidR="00657554" w:rsidRPr="00657554" w:rsidRDefault="00657554" w:rsidP="00657554">
      <w:pPr>
        <w:ind w:leftChars="188" w:left="991" w:hangingChars="249" w:hanging="565"/>
        <w:rPr>
          <w:rFonts w:asciiTheme="minorEastAsia" w:hAnsiTheme="minorEastAsia"/>
          <w:szCs w:val="21"/>
        </w:rPr>
      </w:pPr>
      <w:r>
        <w:rPr>
          <w:rFonts w:asciiTheme="minorEastAsia" w:hAnsiTheme="minorEastAsia" w:hint="eastAsia"/>
          <w:szCs w:val="21"/>
        </w:rPr>
        <w:t>○</w:t>
      </w:r>
      <w:r w:rsidRPr="00657554">
        <w:rPr>
          <w:rFonts w:asciiTheme="minorEastAsia" w:hAnsiTheme="minorEastAsia" w:hint="eastAsia"/>
          <w:szCs w:val="21"/>
        </w:rPr>
        <w:t>和書籍</w:t>
      </w:r>
    </w:p>
    <w:p w:rsidR="00657554" w:rsidRPr="00657554" w:rsidRDefault="00657554" w:rsidP="00657554">
      <w:pPr>
        <w:ind w:leftChars="188" w:left="991" w:hangingChars="249" w:hanging="565"/>
        <w:rPr>
          <w:rFonts w:asciiTheme="minorEastAsia" w:hAnsiTheme="minorEastAsia"/>
          <w:szCs w:val="21"/>
        </w:rPr>
      </w:pPr>
      <w:r w:rsidRPr="00657554">
        <w:rPr>
          <w:rFonts w:asciiTheme="minorEastAsia" w:hAnsiTheme="minorEastAsia" w:hint="eastAsia"/>
          <w:szCs w:val="21"/>
        </w:rPr>
        <w:t>並木博 (1997)．個性と教育環境の交互作用：教育心理学の課題</w:t>
      </w:r>
      <w:r>
        <w:rPr>
          <w:rFonts w:asciiTheme="minorEastAsia" w:hAnsiTheme="minorEastAsia" w:hint="eastAsia"/>
          <w:szCs w:val="21"/>
        </w:rPr>
        <w:t xml:space="preserve"> </w:t>
      </w:r>
      <w:r w:rsidRPr="00657554">
        <w:rPr>
          <w:rFonts w:asciiTheme="minorEastAsia" w:hAnsiTheme="minorEastAsia" w:hint="eastAsia"/>
          <w:szCs w:val="21"/>
        </w:rPr>
        <w:t>培風館.</w:t>
      </w:r>
    </w:p>
    <w:p w:rsidR="00657554" w:rsidRPr="00657554" w:rsidRDefault="00657554" w:rsidP="00657554">
      <w:pPr>
        <w:ind w:leftChars="188" w:left="991" w:hangingChars="249" w:hanging="565"/>
        <w:rPr>
          <w:rFonts w:asciiTheme="minorEastAsia" w:hAnsiTheme="minorEastAsia"/>
          <w:szCs w:val="21"/>
        </w:rPr>
      </w:pPr>
      <w:r>
        <w:rPr>
          <w:rFonts w:asciiTheme="minorEastAsia" w:hAnsiTheme="minorEastAsia" w:hint="eastAsia"/>
          <w:szCs w:val="21"/>
        </w:rPr>
        <w:t>○</w:t>
      </w:r>
      <w:r w:rsidRPr="00657554">
        <w:rPr>
          <w:rFonts w:asciiTheme="minorEastAsia" w:hAnsiTheme="minorEastAsia" w:hint="eastAsia"/>
          <w:szCs w:val="21"/>
        </w:rPr>
        <w:t>和編著の特定章</w:t>
      </w:r>
    </w:p>
    <w:p w:rsidR="00657554" w:rsidRPr="00657554" w:rsidRDefault="00657554" w:rsidP="00657554">
      <w:pPr>
        <w:ind w:leftChars="188" w:left="991" w:hangingChars="249" w:hanging="565"/>
        <w:rPr>
          <w:rFonts w:asciiTheme="minorEastAsia" w:hAnsiTheme="minorEastAsia"/>
          <w:szCs w:val="21"/>
        </w:rPr>
      </w:pPr>
      <w:r w:rsidRPr="00657554">
        <w:rPr>
          <w:rFonts w:asciiTheme="minorEastAsia" w:hAnsiTheme="minorEastAsia" w:hint="eastAsia"/>
          <w:szCs w:val="21"/>
        </w:rPr>
        <w:lastRenderedPageBreak/>
        <w:t>大谷和大(2014)．階層線型モデル，マルチレベル構造方程式モデル</w:t>
      </w:r>
      <w:r>
        <w:rPr>
          <w:rFonts w:asciiTheme="minorEastAsia" w:hAnsiTheme="minorEastAsia" w:hint="eastAsia"/>
          <w:szCs w:val="21"/>
        </w:rPr>
        <w:t xml:space="preserve"> </w:t>
      </w:r>
      <w:r w:rsidRPr="00657554">
        <w:rPr>
          <w:rFonts w:asciiTheme="minorEastAsia" w:hAnsiTheme="minorEastAsia" w:hint="eastAsia"/>
          <w:szCs w:val="21"/>
        </w:rPr>
        <w:t>小杉考司・清水裕士(編</w:t>
      </w:r>
      <w:r>
        <w:rPr>
          <w:rFonts w:asciiTheme="minorEastAsia" w:hAnsiTheme="minorEastAsia" w:hint="eastAsia"/>
          <w:szCs w:val="21"/>
        </w:rPr>
        <w:t>) M-plus</w:t>
      </w:r>
      <w:r w:rsidRPr="00657554">
        <w:rPr>
          <w:rFonts w:asciiTheme="minorEastAsia" w:hAnsiTheme="minorEastAsia" w:hint="eastAsia"/>
          <w:szCs w:val="21"/>
        </w:rPr>
        <w:t>と</w:t>
      </w:r>
      <w:r>
        <w:rPr>
          <w:rFonts w:asciiTheme="minorEastAsia" w:hAnsiTheme="minorEastAsia" w:hint="eastAsia"/>
          <w:szCs w:val="21"/>
        </w:rPr>
        <w:t>R</w:t>
      </w:r>
      <w:r w:rsidRPr="00657554">
        <w:rPr>
          <w:rFonts w:asciiTheme="minorEastAsia" w:hAnsiTheme="minorEastAsia" w:hint="eastAsia"/>
          <w:szCs w:val="21"/>
        </w:rPr>
        <w:t>による構造方程式モデリング入門</w:t>
      </w:r>
      <w:r>
        <w:rPr>
          <w:rFonts w:asciiTheme="minorEastAsia" w:hAnsiTheme="minorEastAsia" w:hint="eastAsia"/>
          <w:szCs w:val="21"/>
        </w:rPr>
        <w:t xml:space="preserve"> </w:t>
      </w:r>
      <w:r w:rsidRPr="00657554">
        <w:rPr>
          <w:rFonts w:asciiTheme="minorEastAsia" w:hAnsiTheme="minorEastAsia" w:hint="eastAsia"/>
          <w:szCs w:val="21"/>
        </w:rPr>
        <w:t>北大路書房</w:t>
      </w:r>
      <w:r>
        <w:rPr>
          <w:rFonts w:asciiTheme="minorEastAsia" w:hAnsiTheme="minorEastAsia" w:hint="eastAsia"/>
          <w:szCs w:val="21"/>
        </w:rPr>
        <w:t xml:space="preserve"> </w:t>
      </w:r>
      <w:r w:rsidRPr="00657554">
        <w:rPr>
          <w:rFonts w:asciiTheme="minorEastAsia" w:hAnsiTheme="minorEastAsia" w:hint="eastAsia"/>
          <w:szCs w:val="21"/>
        </w:rPr>
        <w:t>pp. 208-227．</w:t>
      </w:r>
    </w:p>
    <w:p w:rsidR="00657554" w:rsidRPr="00657554" w:rsidRDefault="00657554" w:rsidP="00657554">
      <w:pPr>
        <w:ind w:leftChars="188" w:left="991" w:hangingChars="249" w:hanging="565"/>
        <w:rPr>
          <w:rFonts w:asciiTheme="minorEastAsia" w:hAnsiTheme="minorEastAsia"/>
          <w:szCs w:val="21"/>
        </w:rPr>
      </w:pPr>
      <w:r>
        <w:rPr>
          <w:rFonts w:asciiTheme="minorEastAsia" w:hAnsiTheme="minorEastAsia" w:hint="eastAsia"/>
          <w:szCs w:val="21"/>
        </w:rPr>
        <w:t>○</w:t>
      </w:r>
      <w:r w:rsidRPr="00657554">
        <w:rPr>
          <w:rFonts w:asciiTheme="minorEastAsia" w:hAnsiTheme="minorEastAsia" w:hint="eastAsia"/>
          <w:szCs w:val="21"/>
        </w:rPr>
        <w:t>和雑誌</w:t>
      </w:r>
    </w:p>
    <w:p w:rsidR="00657554" w:rsidRPr="00657554" w:rsidRDefault="00657554" w:rsidP="00657554">
      <w:pPr>
        <w:ind w:leftChars="188" w:left="991" w:hangingChars="249" w:hanging="565"/>
        <w:rPr>
          <w:rFonts w:asciiTheme="minorEastAsia" w:hAnsiTheme="minorEastAsia"/>
          <w:szCs w:val="21"/>
        </w:rPr>
      </w:pPr>
      <w:r w:rsidRPr="00657554">
        <w:rPr>
          <w:rFonts w:asciiTheme="minorEastAsia" w:hAnsiTheme="minorEastAsia" w:hint="eastAsia"/>
          <w:szCs w:val="21"/>
        </w:rPr>
        <w:t>中島力(1964)．小学校6</w:t>
      </w:r>
      <w:bookmarkStart w:id="0" w:name="_GoBack"/>
      <w:bookmarkEnd w:id="0"/>
      <w:r w:rsidRPr="00657554">
        <w:rPr>
          <w:rFonts w:asciiTheme="minorEastAsia" w:hAnsiTheme="minorEastAsia" w:hint="eastAsia"/>
          <w:szCs w:val="21"/>
        </w:rPr>
        <w:t>年間の標準学力検査成績の推移</w:t>
      </w:r>
      <w:r>
        <w:rPr>
          <w:rFonts w:asciiTheme="minorEastAsia" w:hAnsiTheme="minorEastAsia" w:hint="eastAsia"/>
          <w:szCs w:val="21"/>
        </w:rPr>
        <w:t xml:space="preserve"> </w:t>
      </w:r>
      <w:r w:rsidRPr="00657554">
        <w:rPr>
          <w:rFonts w:asciiTheme="minorEastAsia" w:hAnsiTheme="minorEastAsia" w:hint="eastAsia"/>
          <w:szCs w:val="21"/>
        </w:rPr>
        <w:t>立教大学心理・教育学科研究年報, 8，1-12．</w:t>
      </w:r>
    </w:p>
    <w:p w:rsidR="00657554" w:rsidRDefault="00657554" w:rsidP="00657554">
      <w:pPr>
        <w:rPr>
          <w:rFonts w:asciiTheme="minorEastAsia" w:hAnsiTheme="minorEastAsia"/>
          <w:szCs w:val="21"/>
        </w:rPr>
      </w:pPr>
    </w:p>
    <w:p w:rsidR="00657554" w:rsidRPr="00657554" w:rsidRDefault="00657554" w:rsidP="00657554">
      <w:pPr>
        <w:rPr>
          <w:rFonts w:asciiTheme="minorEastAsia" w:hAnsiTheme="minorEastAsia"/>
          <w:szCs w:val="21"/>
        </w:rPr>
      </w:pPr>
      <w:r>
        <w:rPr>
          <w:rFonts w:asciiTheme="minorEastAsia" w:hAnsiTheme="minorEastAsia"/>
          <w:szCs w:val="21"/>
        </w:rPr>
        <w:t xml:space="preserve">　上記の例にあてはまらない資料の引用については，</w:t>
      </w:r>
      <w:r w:rsidRPr="00657554">
        <w:rPr>
          <w:rFonts w:asciiTheme="minorEastAsia" w:hAnsiTheme="minorEastAsia" w:hint="eastAsia"/>
          <w:szCs w:val="21"/>
        </w:rPr>
        <w:t>日本心理学会</w:t>
      </w:r>
      <w:r>
        <w:rPr>
          <w:rFonts w:asciiTheme="minorEastAsia" w:hAnsiTheme="minorEastAsia" w:hint="eastAsia"/>
          <w:szCs w:val="21"/>
        </w:rPr>
        <w:t>(2005)を参考にすること。この手引きは</w:t>
      </w:r>
      <w:r w:rsidRPr="00657554">
        <w:rPr>
          <w:rFonts w:asciiTheme="minorEastAsia" w:hAnsiTheme="minorEastAsia" w:hint="eastAsia"/>
          <w:szCs w:val="21"/>
        </w:rPr>
        <w:t>http://www.psych.or.jp/publication/inst/tebiki2005_fixed.pdf</w:t>
      </w:r>
      <w:r>
        <w:rPr>
          <w:rFonts w:asciiTheme="minorEastAsia" w:hAnsiTheme="minorEastAsia" w:hint="eastAsia"/>
          <w:szCs w:val="21"/>
        </w:rPr>
        <w:t>にてダウンロードできる。</w:t>
      </w:r>
    </w:p>
    <w:p w:rsidR="00657554" w:rsidRPr="00657554" w:rsidRDefault="00657554" w:rsidP="00657554">
      <w:pPr>
        <w:rPr>
          <w:rFonts w:asciiTheme="minorEastAsia" w:hAnsiTheme="minorEastAsia"/>
          <w:szCs w:val="21"/>
        </w:rPr>
      </w:pPr>
    </w:p>
    <w:p w:rsidR="000B39AE" w:rsidRPr="009D2485" w:rsidRDefault="000B39AE" w:rsidP="0047394D">
      <w:pPr>
        <w:rPr>
          <w:rFonts w:asciiTheme="minorEastAsia" w:hAnsiTheme="minorEastAsia"/>
          <w:szCs w:val="21"/>
        </w:rPr>
      </w:pPr>
    </w:p>
    <w:p w:rsidR="0047394D" w:rsidRPr="0047386D" w:rsidRDefault="0047386D" w:rsidP="0047394D">
      <w:pPr>
        <w:rPr>
          <w:rFonts w:asciiTheme="majorEastAsia" w:eastAsiaTheme="majorEastAsia" w:hAnsiTheme="majorEastAsia"/>
          <w:szCs w:val="21"/>
        </w:rPr>
      </w:pPr>
      <w:r w:rsidRPr="0047386D">
        <w:rPr>
          <w:rFonts w:asciiTheme="majorEastAsia" w:eastAsiaTheme="majorEastAsia" w:hAnsiTheme="majorEastAsia" w:hint="eastAsia"/>
          <w:szCs w:val="21"/>
        </w:rPr>
        <w:t>引用文献</w:t>
      </w:r>
    </w:p>
    <w:p w:rsidR="0047394D" w:rsidRPr="000B39AE" w:rsidRDefault="0075126F" w:rsidP="000B39AE">
      <w:pPr>
        <w:ind w:left="567" w:hangingChars="250" w:hanging="567"/>
        <w:rPr>
          <w:rFonts w:ascii="Times New Roman" w:hAnsi="Times New Roman" w:cs="Times New Roman"/>
          <w:szCs w:val="21"/>
        </w:rPr>
      </w:pPr>
      <w:r w:rsidRPr="000B39AE">
        <w:rPr>
          <w:rFonts w:ascii="Times New Roman" w:hAnsi="Times New Roman" w:cs="Times New Roman"/>
          <w:szCs w:val="21"/>
        </w:rPr>
        <w:t xml:space="preserve">American Psychological Association (2009). </w:t>
      </w:r>
      <w:r w:rsidRPr="000D7E0B">
        <w:rPr>
          <w:rFonts w:ascii="Times New Roman" w:hAnsi="Times New Roman" w:cs="Times New Roman"/>
          <w:i/>
          <w:szCs w:val="21"/>
        </w:rPr>
        <w:t>Publication manual of the American Psychological Association</w:t>
      </w:r>
      <w:r w:rsidRPr="000B39AE">
        <w:rPr>
          <w:rFonts w:ascii="Times New Roman" w:hAnsi="Times New Roman" w:cs="Times New Roman"/>
          <w:szCs w:val="21"/>
        </w:rPr>
        <w:t>. Washington DC: American Psychological Association.</w:t>
      </w:r>
    </w:p>
    <w:p w:rsidR="0075126F" w:rsidRDefault="0075126F" w:rsidP="000B39AE">
      <w:pPr>
        <w:ind w:left="567" w:hangingChars="250" w:hanging="567"/>
        <w:rPr>
          <w:rFonts w:ascii="Times New Roman" w:hAnsi="Times New Roman" w:cs="Times New Roman"/>
          <w:szCs w:val="21"/>
        </w:rPr>
      </w:pPr>
      <w:proofErr w:type="spellStart"/>
      <w:r w:rsidRPr="000B39AE">
        <w:rPr>
          <w:rFonts w:ascii="Times New Roman" w:hAnsi="Times New Roman" w:cs="Times New Roman"/>
          <w:szCs w:val="21"/>
        </w:rPr>
        <w:t>Gibaldi</w:t>
      </w:r>
      <w:proofErr w:type="spellEnd"/>
      <w:r w:rsidRPr="000B39AE">
        <w:rPr>
          <w:rFonts w:ascii="Times New Roman" w:hAnsi="Times New Roman" w:cs="Times New Roman"/>
          <w:szCs w:val="21"/>
        </w:rPr>
        <w:t xml:space="preserve">, J. (2009). </w:t>
      </w:r>
      <w:r w:rsidRPr="000D7E0B">
        <w:rPr>
          <w:rFonts w:ascii="Times New Roman" w:hAnsi="Times New Roman" w:cs="Times New Roman"/>
          <w:i/>
          <w:szCs w:val="21"/>
        </w:rPr>
        <w:t>MLA handbook for writers of research papers</w:t>
      </w:r>
      <w:r w:rsidRPr="000B39AE">
        <w:rPr>
          <w:rFonts w:ascii="Times New Roman" w:hAnsi="Times New Roman" w:cs="Times New Roman"/>
          <w:szCs w:val="21"/>
        </w:rPr>
        <w:t>. New York: Modern Language Association of America.</w:t>
      </w:r>
    </w:p>
    <w:p w:rsidR="000B39AE" w:rsidRPr="000B39AE" w:rsidRDefault="000B39AE" w:rsidP="000B39AE">
      <w:pPr>
        <w:ind w:left="567" w:hangingChars="250" w:hanging="567"/>
        <w:rPr>
          <w:rFonts w:asciiTheme="minorEastAsia" w:hAnsiTheme="minorEastAsia" w:cs="Times New Roman"/>
          <w:szCs w:val="21"/>
        </w:rPr>
      </w:pPr>
      <w:r w:rsidRPr="000B39AE">
        <w:rPr>
          <w:rFonts w:asciiTheme="minorEastAsia" w:hAnsiTheme="minorEastAsia" w:cs="Times New Roman" w:hint="eastAsia"/>
          <w:szCs w:val="21"/>
        </w:rPr>
        <w:t xml:space="preserve">日本心理学会 (2005). </w:t>
      </w:r>
      <w:r>
        <w:rPr>
          <w:rFonts w:asciiTheme="minorEastAsia" w:hAnsiTheme="minorEastAsia" w:cs="Times New Roman" w:hint="eastAsia"/>
          <w:szCs w:val="21"/>
        </w:rPr>
        <w:t>日本心理学会執筆の手引き</w:t>
      </w:r>
      <w:r w:rsidR="00657554">
        <w:rPr>
          <w:rFonts w:asciiTheme="minorEastAsia" w:hAnsiTheme="minorEastAsia" w:cs="Times New Roman" w:hint="eastAsia"/>
          <w:szCs w:val="21"/>
        </w:rPr>
        <w:t xml:space="preserve"> </w:t>
      </w:r>
      <w:r>
        <w:rPr>
          <w:rFonts w:asciiTheme="minorEastAsia" w:hAnsiTheme="minorEastAsia" w:cs="Times New Roman" w:hint="eastAsia"/>
          <w:szCs w:val="21"/>
        </w:rPr>
        <w:t>日本心理学会</w:t>
      </w:r>
    </w:p>
    <w:p w:rsidR="0075126F" w:rsidRPr="000B39AE" w:rsidRDefault="0075126F" w:rsidP="000B39AE">
      <w:pPr>
        <w:ind w:left="567" w:hangingChars="250" w:hanging="567"/>
        <w:rPr>
          <w:rFonts w:ascii="Times New Roman" w:hAnsi="Times New Roman" w:cs="Times New Roman"/>
          <w:szCs w:val="21"/>
        </w:rPr>
      </w:pPr>
      <w:r w:rsidRPr="000B39AE">
        <w:rPr>
          <w:rFonts w:ascii="Times New Roman" w:hAnsi="Times New Roman" w:cs="Times New Roman"/>
          <w:szCs w:val="21"/>
        </w:rPr>
        <w:t xml:space="preserve">University of Chicago Press (2010). </w:t>
      </w:r>
      <w:r w:rsidRPr="000D7E0B">
        <w:rPr>
          <w:rFonts w:ascii="Times New Roman" w:hAnsi="Times New Roman" w:cs="Times New Roman"/>
          <w:i/>
          <w:szCs w:val="21"/>
        </w:rPr>
        <w:t>The C</w:t>
      </w:r>
      <w:r w:rsidR="000B39AE" w:rsidRPr="000D7E0B">
        <w:rPr>
          <w:rFonts w:ascii="Times New Roman" w:hAnsi="Times New Roman" w:cs="Times New Roman"/>
          <w:i/>
          <w:szCs w:val="21"/>
        </w:rPr>
        <w:t>hicago m</w:t>
      </w:r>
      <w:r w:rsidRPr="000D7E0B">
        <w:rPr>
          <w:rFonts w:ascii="Times New Roman" w:hAnsi="Times New Roman" w:cs="Times New Roman"/>
          <w:i/>
          <w:szCs w:val="21"/>
        </w:rPr>
        <w:t xml:space="preserve">anual of </w:t>
      </w:r>
      <w:r w:rsidR="000B39AE" w:rsidRPr="000D7E0B">
        <w:rPr>
          <w:rFonts w:ascii="Times New Roman" w:hAnsi="Times New Roman" w:cs="Times New Roman"/>
          <w:i/>
          <w:szCs w:val="21"/>
        </w:rPr>
        <w:t>s</w:t>
      </w:r>
      <w:r w:rsidRPr="000D7E0B">
        <w:rPr>
          <w:rFonts w:ascii="Times New Roman" w:hAnsi="Times New Roman" w:cs="Times New Roman"/>
          <w:i/>
          <w:szCs w:val="21"/>
        </w:rPr>
        <w:t>tyle</w:t>
      </w:r>
      <w:r w:rsidR="000B39AE" w:rsidRPr="000B39AE">
        <w:rPr>
          <w:rFonts w:ascii="Times New Roman" w:hAnsi="Times New Roman" w:cs="Times New Roman"/>
          <w:szCs w:val="21"/>
        </w:rPr>
        <w:t>. Chicago: University of Chicago Press.</w:t>
      </w:r>
    </w:p>
    <w:p w:rsidR="0047394D" w:rsidRPr="009D2485" w:rsidRDefault="0047394D" w:rsidP="0047394D">
      <w:pPr>
        <w:rPr>
          <w:rFonts w:asciiTheme="minorEastAsia" w:hAnsiTheme="minorEastAsia"/>
          <w:szCs w:val="21"/>
        </w:rPr>
      </w:pPr>
    </w:p>
    <w:p w:rsidR="0047394D" w:rsidRPr="009D2485" w:rsidRDefault="0047394D" w:rsidP="0047394D">
      <w:pPr>
        <w:rPr>
          <w:rFonts w:asciiTheme="minorEastAsia" w:hAnsiTheme="minorEastAsia"/>
          <w:szCs w:val="21"/>
        </w:rPr>
      </w:pPr>
    </w:p>
    <w:p w:rsidR="0047394D" w:rsidRPr="009D2485" w:rsidRDefault="0047394D" w:rsidP="0047394D">
      <w:pPr>
        <w:rPr>
          <w:rFonts w:asciiTheme="minorEastAsia" w:hAnsiTheme="minorEastAsia"/>
          <w:szCs w:val="21"/>
        </w:rPr>
      </w:pPr>
    </w:p>
    <w:p w:rsidR="0047394D" w:rsidRPr="009D2485" w:rsidRDefault="0047394D" w:rsidP="0047394D">
      <w:pPr>
        <w:rPr>
          <w:rFonts w:asciiTheme="minorEastAsia" w:hAnsiTheme="minorEastAsia"/>
          <w:szCs w:val="21"/>
        </w:rPr>
      </w:pPr>
    </w:p>
    <w:p w:rsidR="0047394D" w:rsidRPr="009D2485" w:rsidRDefault="0047394D" w:rsidP="0047394D">
      <w:pPr>
        <w:rPr>
          <w:rFonts w:asciiTheme="minorEastAsia" w:hAnsiTheme="minorEastAsia"/>
          <w:szCs w:val="21"/>
        </w:rPr>
      </w:pPr>
    </w:p>
    <w:p w:rsidR="0047394D" w:rsidRPr="009D2485" w:rsidRDefault="0047394D" w:rsidP="0047394D">
      <w:pPr>
        <w:rPr>
          <w:rFonts w:asciiTheme="minorEastAsia" w:hAnsiTheme="minorEastAsia"/>
          <w:szCs w:val="21"/>
        </w:rPr>
      </w:pPr>
    </w:p>
    <w:p w:rsidR="0047394D" w:rsidRPr="009D2485" w:rsidRDefault="0047394D" w:rsidP="0047394D">
      <w:pPr>
        <w:rPr>
          <w:rFonts w:asciiTheme="minorEastAsia" w:hAnsiTheme="minorEastAsia"/>
          <w:szCs w:val="21"/>
        </w:rPr>
      </w:pPr>
    </w:p>
    <w:p w:rsidR="0047394D" w:rsidRPr="009D2485" w:rsidRDefault="0047394D" w:rsidP="0047394D">
      <w:pPr>
        <w:rPr>
          <w:rFonts w:asciiTheme="minorEastAsia" w:hAnsiTheme="minorEastAsia"/>
          <w:szCs w:val="21"/>
        </w:rPr>
      </w:pPr>
    </w:p>
    <w:p w:rsidR="0047394D" w:rsidRPr="009D2485" w:rsidRDefault="0047394D" w:rsidP="0047394D">
      <w:pPr>
        <w:rPr>
          <w:rFonts w:asciiTheme="minorEastAsia" w:hAnsiTheme="minorEastAsia"/>
          <w:szCs w:val="21"/>
        </w:rPr>
      </w:pPr>
    </w:p>
    <w:p w:rsidR="0047394D" w:rsidRPr="009D2485" w:rsidRDefault="0047394D" w:rsidP="0047394D">
      <w:pPr>
        <w:rPr>
          <w:rFonts w:asciiTheme="minorEastAsia" w:hAnsiTheme="minorEastAsia"/>
          <w:szCs w:val="21"/>
        </w:rPr>
      </w:pPr>
    </w:p>
    <w:p w:rsidR="00520C4B" w:rsidRPr="009D2485" w:rsidRDefault="00520C4B">
      <w:pPr>
        <w:rPr>
          <w:rFonts w:asciiTheme="minorEastAsia" w:hAnsiTheme="minorEastAsia"/>
          <w:szCs w:val="21"/>
        </w:rPr>
      </w:pPr>
    </w:p>
    <w:sectPr w:rsidR="00520C4B" w:rsidRPr="009D2485" w:rsidSect="0047394D">
      <w:footerReference w:type="default" r:id="rId7"/>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C76" w:rsidRDefault="00846C76" w:rsidP="0047394D">
      <w:r>
        <w:separator/>
      </w:r>
    </w:p>
  </w:endnote>
  <w:endnote w:type="continuationSeparator" w:id="0">
    <w:p w:rsidR="00846C76" w:rsidRDefault="00846C76" w:rsidP="0047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395323"/>
      <w:docPartObj>
        <w:docPartGallery w:val="Page Numbers (Bottom of Page)"/>
        <w:docPartUnique/>
      </w:docPartObj>
    </w:sdtPr>
    <w:sdtEndPr/>
    <w:sdtContent>
      <w:p w:rsidR="0047394D" w:rsidRDefault="0047394D">
        <w:pPr>
          <w:pStyle w:val="a5"/>
          <w:jc w:val="center"/>
        </w:pPr>
        <w:r>
          <w:fldChar w:fldCharType="begin"/>
        </w:r>
        <w:r>
          <w:instrText>PAGE   \* MERGEFORMAT</w:instrText>
        </w:r>
        <w:r>
          <w:fldChar w:fldCharType="separate"/>
        </w:r>
        <w:r w:rsidR="000D7E0B" w:rsidRPr="000D7E0B">
          <w:rPr>
            <w:noProof/>
            <w:lang w:val="ja-JP"/>
          </w:rPr>
          <w:t>3</w:t>
        </w:r>
        <w:r>
          <w:fldChar w:fldCharType="end"/>
        </w:r>
      </w:p>
    </w:sdtContent>
  </w:sdt>
  <w:p w:rsidR="0047394D" w:rsidRDefault="004739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C76" w:rsidRDefault="00846C76" w:rsidP="0047394D">
      <w:r>
        <w:separator/>
      </w:r>
    </w:p>
  </w:footnote>
  <w:footnote w:type="continuationSeparator" w:id="0">
    <w:p w:rsidR="00846C76" w:rsidRDefault="00846C76" w:rsidP="0047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94D"/>
    <w:rsid w:val="00097D79"/>
    <w:rsid w:val="000B39AE"/>
    <w:rsid w:val="000D7E0B"/>
    <w:rsid w:val="00113D35"/>
    <w:rsid w:val="001B4315"/>
    <w:rsid w:val="003B5869"/>
    <w:rsid w:val="0047386D"/>
    <w:rsid w:val="0047394D"/>
    <w:rsid w:val="00520C4B"/>
    <w:rsid w:val="005A17A0"/>
    <w:rsid w:val="005A35EC"/>
    <w:rsid w:val="00657554"/>
    <w:rsid w:val="0075126F"/>
    <w:rsid w:val="00846C76"/>
    <w:rsid w:val="009D2485"/>
    <w:rsid w:val="00DB60A2"/>
    <w:rsid w:val="00DF1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7EF52"/>
  <w15:docId w15:val="{20383FF9-E8CD-9146-9000-42305398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94D"/>
    <w:pPr>
      <w:tabs>
        <w:tab w:val="center" w:pos="4252"/>
        <w:tab w:val="right" w:pos="8504"/>
      </w:tabs>
      <w:snapToGrid w:val="0"/>
    </w:pPr>
  </w:style>
  <w:style w:type="character" w:customStyle="1" w:styleId="a4">
    <w:name w:val="ヘッダー (文字)"/>
    <w:basedOn w:val="a0"/>
    <w:link w:val="a3"/>
    <w:uiPriority w:val="99"/>
    <w:rsid w:val="0047394D"/>
  </w:style>
  <w:style w:type="paragraph" w:styleId="a5">
    <w:name w:val="footer"/>
    <w:basedOn w:val="a"/>
    <w:link w:val="a6"/>
    <w:uiPriority w:val="99"/>
    <w:unhideWhenUsed/>
    <w:rsid w:val="0047394D"/>
    <w:pPr>
      <w:tabs>
        <w:tab w:val="center" w:pos="4252"/>
        <w:tab w:val="right" w:pos="8504"/>
      </w:tabs>
      <w:snapToGrid w:val="0"/>
    </w:pPr>
  </w:style>
  <w:style w:type="character" w:customStyle="1" w:styleId="a6">
    <w:name w:val="フッター (文字)"/>
    <w:basedOn w:val="a0"/>
    <w:link w:val="a5"/>
    <w:uiPriority w:val="99"/>
    <w:rsid w:val="0047394D"/>
  </w:style>
  <w:style w:type="table" w:styleId="a7">
    <w:name w:val="Table Grid"/>
    <w:basedOn w:val="a1"/>
    <w:uiPriority w:val="59"/>
    <w:rsid w:val="001B4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43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4315"/>
    <w:rPr>
      <w:rFonts w:asciiTheme="majorHAnsi" w:eastAsiaTheme="majorEastAsia" w:hAnsiTheme="majorHAnsi" w:cstheme="majorBidi"/>
      <w:sz w:val="18"/>
      <w:szCs w:val="18"/>
    </w:rPr>
  </w:style>
  <w:style w:type="character" w:styleId="aa">
    <w:name w:val="Hyperlink"/>
    <w:basedOn w:val="a0"/>
    <w:uiPriority w:val="99"/>
    <w:unhideWhenUsed/>
    <w:rsid w:val="00657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268639">
      <w:bodyDiv w:val="1"/>
      <w:marLeft w:val="0"/>
      <w:marRight w:val="0"/>
      <w:marTop w:val="0"/>
      <w:marBottom w:val="0"/>
      <w:divBdr>
        <w:top w:val="none" w:sz="0" w:space="0" w:color="auto"/>
        <w:left w:val="none" w:sz="0" w:space="0" w:color="auto"/>
        <w:bottom w:val="none" w:sz="0" w:space="0" w:color="auto"/>
        <w:right w:val="none" w:sz="0" w:space="0" w:color="auto"/>
      </w:divBdr>
    </w:div>
    <w:div w:id="16007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koyo</dc:creator>
  <cp:lastModifiedBy>Yamamori Koyo</cp:lastModifiedBy>
  <cp:revision>8</cp:revision>
  <dcterms:created xsi:type="dcterms:W3CDTF">2014-06-20T06:06:00Z</dcterms:created>
  <dcterms:modified xsi:type="dcterms:W3CDTF">2020-12-05T08:57:00Z</dcterms:modified>
</cp:coreProperties>
</file>